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538956B5"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r w:rsidR="00F56219" w:rsidRPr="00F56219">
        <w:rPr>
          <w:b/>
          <w:sz w:val="24"/>
        </w:rPr>
        <w:t>S6-230720</w:t>
      </w:r>
      <w:bookmarkStart w:id="0" w:name="_GoBack"/>
      <w:bookmarkEnd w:id="0"/>
    </w:p>
    <w:p w14:paraId="7CB45193" w14:textId="7C64B1CC"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9325AD" w:rsidRPr="00DA616F">
        <w:rPr>
          <w:b/>
          <w:sz w:val="24"/>
        </w:rPr>
        <w:t>S6-23</w:t>
      </w:r>
      <w:r w:rsidR="009325AD">
        <w:rPr>
          <w:b/>
          <w:sz w:val="24"/>
        </w:rPr>
        <w:t>abcd</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60497F"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DC94320" w:rsidR="00D701DA" w:rsidRPr="00410371" w:rsidRDefault="00F56219" w:rsidP="00863AB0">
            <w:pPr>
              <w:pStyle w:val="CRCoverPage"/>
              <w:spacing w:after="0"/>
              <w:jc w:val="center"/>
              <w:rPr>
                <w:noProof/>
              </w:rPr>
            </w:pPr>
            <w:r w:rsidRPr="00F56219">
              <w:rPr>
                <w:b/>
                <w:noProof/>
                <w:sz w:val="28"/>
              </w:rPr>
              <w:t>0368</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C2F18" w:rsidR="00D701DA" w:rsidRPr="00410371" w:rsidRDefault="009325AD"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60497F" w:rsidP="00EF4B6E">
            <w:pPr>
              <w:pStyle w:val="CRCoverPage"/>
              <w:spacing w:after="0"/>
              <w:jc w:val="center"/>
              <w:rPr>
                <w:noProof/>
                <w:sz w:val="28"/>
              </w:rPr>
            </w:pPr>
            <w:fldSimple w:instr=" DOCPROPERTY  Version  \* MERGEFORMAT ">
              <w:r w:rsidR="00D701DA" w:rsidRPr="00410371">
                <w:rPr>
                  <w:b/>
                  <w:noProof/>
                  <w:sz w:val="28"/>
                </w:rPr>
                <w:t>18.</w:t>
              </w:r>
              <w:r w:rsidR="00297394">
                <w:rPr>
                  <w:b/>
                  <w:noProof/>
                  <w:sz w:val="28"/>
                </w:rPr>
                <w:t>4</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C576C" w:rsidR="00D701DA" w:rsidRDefault="00DC14CF" w:rsidP="00841742">
            <w:pPr>
              <w:pStyle w:val="CRCoverPage"/>
              <w:spacing w:after="0"/>
              <w:ind w:left="100"/>
              <w:rPr>
                <w:noProof/>
              </w:rPr>
            </w:pPr>
            <w:r w:rsidRPr="00DC14CF">
              <w:t>Clarification on when to determine the migration status of called party</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016EDC29" w:rsidR="00D701DA" w:rsidRDefault="009325AD"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60497F"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61ED1" w14:textId="052DFE73" w:rsidR="00492D03" w:rsidRDefault="00887641" w:rsidP="000B19E8">
            <w:pPr>
              <w:pStyle w:val="CRCoverPage"/>
              <w:spacing w:after="0"/>
              <w:ind w:left="100"/>
              <w:rPr>
                <w:rFonts w:eastAsia="DotumChe" w:cs="Arial"/>
                <w:bCs/>
                <w:sz w:val="22"/>
                <w:szCs w:val="22"/>
              </w:rPr>
            </w:pPr>
            <w:r>
              <w:rPr>
                <w:rFonts w:eastAsia="DotumChe" w:cs="Arial"/>
                <w:bCs/>
                <w:sz w:val="22"/>
                <w:szCs w:val="22"/>
              </w:rPr>
              <w:t xml:space="preserve">In the current procedure, the MC service server of primary system always check whether the target user of private call is migrated to other MC system or not using the MC Service ID, irrespective of whether the target user </w:t>
            </w:r>
            <w:r w:rsidR="00322CB9">
              <w:rPr>
                <w:rFonts w:eastAsia="DotumChe" w:cs="Arial"/>
                <w:bCs/>
                <w:sz w:val="22"/>
                <w:szCs w:val="22"/>
              </w:rPr>
              <w:t xml:space="preserve">is </w:t>
            </w:r>
            <w:r>
              <w:rPr>
                <w:rFonts w:eastAsia="DotumChe" w:cs="Arial"/>
                <w:bCs/>
                <w:sz w:val="22"/>
                <w:szCs w:val="22"/>
              </w:rPr>
              <w:t xml:space="preserve">being part of calling user’s primary system, target user belongs to partner system (interconnected system) or target user migrated </w:t>
            </w:r>
            <w:r w:rsidR="00322CB9">
              <w:rPr>
                <w:rFonts w:eastAsia="DotumChe" w:cs="Arial"/>
                <w:bCs/>
                <w:sz w:val="22"/>
                <w:szCs w:val="22"/>
              </w:rPr>
              <w:t xml:space="preserve">from calling user’s primary system </w:t>
            </w:r>
            <w:r>
              <w:rPr>
                <w:rFonts w:eastAsia="DotumChe" w:cs="Arial"/>
                <w:bCs/>
                <w:sz w:val="22"/>
                <w:szCs w:val="22"/>
              </w:rPr>
              <w:t>to partner system.</w:t>
            </w:r>
            <w:r w:rsidR="001310AC">
              <w:rPr>
                <w:rFonts w:eastAsia="DotumChe" w:cs="Arial"/>
                <w:bCs/>
                <w:sz w:val="22"/>
                <w:szCs w:val="22"/>
              </w:rPr>
              <w:t xml:space="preserve"> </w:t>
            </w:r>
            <w:r w:rsidR="000B19E8">
              <w:rPr>
                <w:rFonts w:eastAsia="DotumChe" w:cs="Arial"/>
                <w:bCs/>
                <w:sz w:val="22"/>
                <w:szCs w:val="22"/>
              </w:rPr>
              <w:t xml:space="preserve">The migration of the user should be determined only when the MC service ID </w:t>
            </w:r>
            <w:r w:rsidR="00DA00CC">
              <w:rPr>
                <w:rFonts w:eastAsia="DotumChe" w:cs="Arial"/>
                <w:bCs/>
                <w:sz w:val="22"/>
                <w:szCs w:val="22"/>
              </w:rPr>
              <w:t xml:space="preserve">used for private call target </w:t>
            </w:r>
            <w:r w:rsidR="000B19E8">
              <w:rPr>
                <w:rFonts w:eastAsia="DotumChe" w:cs="Arial"/>
                <w:bCs/>
                <w:sz w:val="22"/>
                <w:szCs w:val="22"/>
              </w:rPr>
              <w:t>assigned by primary system or migrated system along with the indication to indicate call redirection due to migration.</w:t>
            </w:r>
            <w:r w:rsidR="00DA00CC">
              <w:rPr>
                <w:rFonts w:eastAsia="DotumChe" w:cs="Arial"/>
                <w:bCs/>
                <w:sz w:val="22"/>
                <w:szCs w:val="22"/>
              </w:rPr>
              <w:t xml:space="preserve"> </w:t>
            </w:r>
            <w:r w:rsidR="005F5449">
              <w:rPr>
                <w:rFonts w:eastAsia="DotumChe" w:cs="Arial"/>
                <w:bCs/>
                <w:sz w:val="22"/>
                <w:szCs w:val="22"/>
              </w:rPr>
              <w:t xml:space="preserve">If the subsequent calls are </w:t>
            </w:r>
            <w:r w:rsidR="005F0408">
              <w:rPr>
                <w:rFonts w:eastAsia="DotumChe" w:cs="Arial"/>
                <w:bCs/>
                <w:sz w:val="22"/>
                <w:szCs w:val="22"/>
              </w:rPr>
              <w:t>triggered,</w:t>
            </w:r>
            <w:r w:rsidR="005F5449">
              <w:rPr>
                <w:rFonts w:eastAsia="DotumChe" w:cs="Arial"/>
                <w:bCs/>
                <w:sz w:val="22"/>
                <w:szCs w:val="22"/>
              </w:rPr>
              <w:t xml:space="preserve"> using migrated system assigned MC service ID when the migrated user is returned to the home MC system, the call will still be routed to partner system based on the MC service ID and eventually call will fail.</w:t>
            </w:r>
          </w:p>
          <w:p w14:paraId="708AA7DE" w14:textId="524AC919" w:rsidR="005F0408" w:rsidRDefault="005F0408" w:rsidP="005F0408">
            <w:pPr>
              <w:pStyle w:val="CRCoverPage"/>
              <w:spacing w:after="0"/>
              <w:rPr>
                <w:noProof/>
              </w:rPr>
            </w:pPr>
            <w:r>
              <w:rPr>
                <w:rFonts w:eastAsia="DotumChe" w:cs="Arial"/>
                <w:bCs/>
                <w:sz w:val="22"/>
                <w:szCs w:val="22"/>
              </w:rPr>
              <w:t xml:space="preserve">  The CR is trying to provide a clarification that </w:t>
            </w:r>
            <w:r w:rsidR="00887F23">
              <w:rPr>
                <w:rFonts w:eastAsia="DotumChe" w:cs="Arial"/>
                <w:bCs/>
                <w:sz w:val="22"/>
                <w:szCs w:val="22"/>
              </w:rPr>
              <w:t xml:space="preserve">migration </w:t>
            </w:r>
            <w:r w:rsidR="00887F23" w:rsidRPr="005A1FEF">
              <w:t>check is performed only if the called party belongs to the same MC system as that of calling party MC system</w:t>
            </w:r>
            <w:r w:rsidR="00887F23">
              <w:t xml:space="preserve"> and the call originated using partner system assigned MC service ID of the migrated user should provide an indication that call is for the migrated user.</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6A3E56" w:rsidR="009D0FD6" w:rsidRDefault="00DD021F" w:rsidP="00DD021F">
            <w:pPr>
              <w:pStyle w:val="CRCoverPage"/>
              <w:spacing w:after="0"/>
              <w:ind w:left="100"/>
              <w:rPr>
                <w:noProof/>
              </w:rPr>
            </w:pPr>
            <w:r>
              <w:rPr>
                <w:noProof/>
              </w:rPr>
              <w:t xml:space="preserve">The step 2 and step 4 of the figure and procedure are updated to provide the clarification that </w:t>
            </w:r>
            <w:r>
              <w:rPr>
                <w:rFonts w:eastAsia="DotumChe" w:cs="Arial"/>
                <w:bCs/>
                <w:sz w:val="22"/>
                <w:szCs w:val="22"/>
              </w:rPr>
              <w:t xml:space="preserve">the migration </w:t>
            </w:r>
            <w:r w:rsidRPr="005A1FEF">
              <w:t>check is performed only if the called party belongs to the same MC system as that of calling party MC system</w:t>
            </w:r>
            <w:r>
              <w:t xml:space="preserve"> and the call originated using partner system assigned MC service ID of the migrated user should provide an indication that call is for the migrated user.</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55919" w:rsidR="00D43435" w:rsidRDefault="00DF39AF" w:rsidP="009D0FD6">
            <w:pPr>
              <w:pStyle w:val="CRCoverPage"/>
              <w:spacing w:after="0"/>
              <w:ind w:left="100"/>
              <w:rPr>
                <w:noProof/>
              </w:rPr>
            </w:pPr>
            <w:r>
              <w:rPr>
                <w:noProof/>
              </w:rPr>
              <w:t>Migration check is performed for all the user and call will fail if attempted using migrated MC service ID of the user who has returned to home system</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614CA" w:rsidR="00D43435" w:rsidRDefault="00BB0C24" w:rsidP="00211C7E">
            <w:pPr>
              <w:pStyle w:val="CRCoverPage"/>
              <w:spacing w:after="0"/>
              <w:ind w:left="100"/>
              <w:rPr>
                <w:noProof/>
              </w:rPr>
            </w:pPr>
            <w:r>
              <w:rPr>
                <w:noProof/>
              </w:rPr>
              <w:t>10.</w:t>
            </w:r>
            <w:r w:rsidR="00211C7E">
              <w:rPr>
                <w:noProof/>
              </w:rPr>
              <w:t>1</w:t>
            </w:r>
            <w:r>
              <w:rPr>
                <w:noProof/>
              </w:rPr>
              <w:t>6.</w:t>
            </w:r>
            <w:r w:rsidR="00211C7E">
              <w:rPr>
                <w:noProof/>
              </w:rPr>
              <w:t>5</w:t>
            </w:r>
            <w:r>
              <w:rPr>
                <w:noProof/>
              </w:rPr>
              <w:t>.3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14BF21E9" w14:textId="77777777" w:rsidR="00AF6975" w:rsidRPr="00883B70" w:rsidRDefault="00AF6975" w:rsidP="00AF6975">
      <w:pPr>
        <w:pStyle w:val="Heading4"/>
      </w:pPr>
      <w:bookmarkStart w:id="2" w:name="_Toc122612607"/>
      <w:bookmarkStart w:id="3" w:name="_Toc114839976"/>
      <w:r>
        <w:t>10.16.5</w:t>
      </w:r>
      <w:r w:rsidRPr="00883B70">
        <w:t>.</w:t>
      </w:r>
      <w:r>
        <w:t>3</w:t>
      </w:r>
      <w:r w:rsidRPr="00883B70">
        <w:t xml:space="preserve"> Procedure</w:t>
      </w:r>
      <w:bookmarkEnd w:id="2"/>
    </w:p>
    <w:p w14:paraId="0384B2CD" w14:textId="77777777" w:rsidR="00AF6975" w:rsidRDefault="00AF6975" w:rsidP="00AF6975">
      <w:r w:rsidRPr="00883B70">
        <w:t>Figure </w:t>
      </w:r>
      <w:r>
        <w:t>10.16.5</w:t>
      </w:r>
      <w:r w:rsidRPr="00883B70">
        <w:t>.</w:t>
      </w:r>
      <w:r>
        <w:t>4</w:t>
      </w:r>
      <w:r w:rsidRPr="00883B70">
        <w:t xml:space="preserve">-1 presents a generic private communication </w:t>
      </w:r>
      <w:r w:rsidRPr="00EE62E6">
        <w:t>procedure from MC service user 1 towards</w:t>
      </w:r>
      <w:r w:rsidRPr="00883B70">
        <w:t xml:space="preserve"> a migrated MC </w:t>
      </w:r>
      <w:r>
        <w:t xml:space="preserve">service </w:t>
      </w:r>
      <w:r w:rsidRPr="00883B70">
        <w:t>user</w:t>
      </w:r>
      <w:r>
        <w:t xml:space="preserve"> 2 where the MC system A is the primary MC system of MC service user 2 before migration, and the MC system B is the MC system that the MC service user 2 has migrated</w:t>
      </w:r>
    </w:p>
    <w:p w14:paraId="14CC1D12" w14:textId="77777777" w:rsidR="00AF6975" w:rsidRPr="00883B70" w:rsidRDefault="00AF6975" w:rsidP="00AF6975">
      <w:r w:rsidRPr="00883B70">
        <w:t xml:space="preserve">Pre-conditions: </w:t>
      </w:r>
    </w:p>
    <w:p w14:paraId="7583F0A9" w14:textId="77777777" w:rsidR="00AF6975" w:rsidRDefault="00AF6975" w:rsidP="00AF6975">
      <w:pPr>
        <w:pStyle w:val="B1"/>
      </w:pPr>
      <w:r>
        <w:t>-</w:t>
      </w:r>
      <w:r>
        <w:tab/>
      </w:r>
      <w:r w:rsidRPr="00883B70">
        <w:t xml:space="preserve">MC system A and MC system B are interconnected. </w:t>
      </w:r>
    </w:p>
    <w:p w14:paraId="61B47B47" w14:textId="77777777" w:rsidR="00AF6975" w:rsidRDefault="00AF6975" w:rsidP="00AF6975">
      <w:pPr>
        <w:pStyle w:val="B1"/>
      </w:pPr>
      <w:r>
        <w:t>-</w:t>
      </w:r>
      <w:r>
        <w:tab/>
        <w:t>MC system A is the primary MC system of MC service user 2 before migration. MC system B is the MC system that MC service user 2 has migrated.</w:t>
      </w:r>
    </w:p>
    <w:p w14:paraId="63EA449B" w14:textId="77777777" w:rsidR="00AF6975" w:rsidRDefault="00AF6975" w:rsidP="00AF6975">
      <w:pPr>
        <w:pStyle w:val="B1"/>
      </w:pPr>
      <w:r>
        <w:t>-</w:t>
      </w:r>
      <w:r>
        <w:tab/>
        <w:t xml:space="preserve">The </w:t>
      </w:r>
      <w:r w:rsidRPr="00883B70">
        <w:t xml:space="preserve">MC service server A </w:t>
      </w:r>
      <w:r>
        <w:t xml:space="preserve">is aware that MC service user 2 has migrated and is informed of its MC service ID provided by MC system B, as described </w:t>
      </w:r>
      <w:r w:rsidRPr="00883B70">
        <w:t>in clause 10.6.3.3.</w:t>
      </w:r>
    </w:p>
    <w:p w14:paraId="2D56EB24" w14:textId="77777777" w:rsidR="00AF6975" w:rsidRPr="00883B70" w:rsidRDefault="00AF6975" w:rsidP="00AF6975">
      <w:pPr>
        <w:pStyle w:val="EditorsNote"/>
      </w:pPr>
      <w:r w:rsidRPr="00EE62E6">
        <w:t>Editor</w:t>
      </w:r>
      <w:r w:rsidRPr="006754CD">
        <w:t>'</w:t>
      </w:r>
      <w:r w:rsidRPr="00EE62E6">
        <w:t xml:space="preserve">s note: </w:t>
      </w:r>
      <w:r>
        <w:t>It is FFS whether the KMS URI of the migrated MC service user is preconfigured in the calling MC service user`s user profile.</w:t>
      </w:r>
    </w:p>
    <w:p w14:paraId="7A878F14" w14:textId="530DD873" w:rsidR="00AF6975" w:rsidRPr="00883B70" w:rsidRDefault="005A1FEF" w:rsidP="00AF6975">
      <w:pPr>
        <w:pStyle w:val="TH"/>
      </w:pPr>
      <w:ins w:id="4" w:author="Kiran_Samsung_#53_R0" w:date="2023-02-18T18:28:00Z">
        <w:r w:rsidRPr="00883B70">
          <w:object w:dxaOrig="7235" w:dyaOrig="5796" w14:anchorId="7C98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4in" o:ole="">
              <v:imagedata r:id="rId13" o:title=""/>
            </v:shape>
            <o:OLEObject Type="Embed" ProgID="Visio.Drawing.11" ShapeID="_x0000_i1025" DrawAspect="Content" ObjectID="_1738432559" r:id="rId14"/>
          </w:object>
        </w:r>
      </w:ins>
      <w:del w:id="5" w:author="Kiran_Samsung_#53_R0" w:date="2023-02-18T18:28:00Z">
        <w:r w:rsidR="00AF6975" w:rsidRPr="00883B70" w:rsidDel="00F43FC7">
          <w:object w:dxaOrig="7242" w:dyaOrig="5802" w14:anchorId="1A67A204">
            <v:shape id="_x0000_i1026" type="#_x0000_t75" style="width:363pt;height:4in" o:ole="">
              <v:imagedata r:id="rId15" o:title=""/>
            </v:shape>
            <o:OLEObject Type="Embed" ProgID="Visio.Drawing.11" ShapeID="_x0000_i1026" DrawAspect="Content" ObjectID="_1738432560" r:id="rId16"/>
          </w:object>
        </w:r>
      </w:del>
    </w:p>
    <w:p w14:paraId="3D88EBA6" w14:textId="77777777" w:rsidR="00AF6975" w:rsidRPr="00883B70" w:rsidRDefault="00AF6975" w:rsidP="00AF6975">
      <w:pPr>
        <w:pStyle w:val="TF"/>
      </w:pPr>
      <w:r w:rsidRPr="00883B70">
        <w:t>Figure </w:t>
      </w:r>
      <w:r>
        <w:t>10.16.5</w:t>
      </w:r>
      <w:r w:rsidRPr="00883B70">
        <w:t>.</w:t>
      </w:r>
      <w:r>
        <w:t>3</w:t>
      </w:r>
      <w:r w:rsidRPr="00883B70">
        <w:t xml:space="preserve">-1: </w:t>
      </w:r>
      <w:bookmarkStart w:id="6" w:name="_Hlk114574413"/>
      <w:r w:rsidRPr="00883B70">
        <w:t>MC private call towards a migrated MC</w:t>
      </w:r>
      <w:r>
        <w:t xml:space="preserve"> service</w:t>
      </w:r>
      <w:r w:rsidRPr="00883B70">
        <w:t xml:space="preserve"> user. </w:t>
      </w:r>
    </w:p>
    <w:bookmarkEnd w:id="6"/>
    <w:p w14:paraId="48C52309" w14:textId="77777777" w:rsidR="00AF6975" w:rsidRPr="00285AEE" w:rsidRDefault="00AF6975" w:rsidP="00AF6975">
      <w:pPr>
        <w:pStyle w:val="B1"/>
      </w:pPr>
      <w:r>
        <w:t>1.</w:t>
      </w:r>
      <w:r>
        <w:tab/>
      </w:r>
      <w:r w:rsidRPr="00285AEE">
        <w:t xml:space="preserve">The MC service client 1 initiates a </w:t>
      </w:r>
      <w:r w:rsidRPr="00805DDE">
        <w:t>private call request towards MC service</w:t>
      </w:r>
      <w:r w:rsidRPr="0010587F">
        <w:t xml:space="preserve"> user </w:t>
      </w:r>
      <w:r w:rsidRPr="00514170">
        <w:t>2</w:t>
      </w:r>
      <w:r w:rsidRPr="00285AEE">
        <w:t xml:space="preserve">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4DDDE10B" w14:textId="443DF131" w:rsidR="00AF6975" w:rsidRPr="00285AEE" w:rsidRDefault="00AF6975" w:rsidP="00AF6975">
      <w:pPr>
        <w:pStyle w:val="B1"/>
      </w:pPr>
      <w:r>
        <w:t>2.</w:t>
      </w:r>
      <w:r>
        <w:tab/>
      </w:r>
      <w:r w:rsidRPr="00285AEE">
        <w:t xml:space="preserve">MC service server A checks that MC service user2 has migrated to MC system B with a new MC service ID assigned by MC system B. </w:t>
      </w:r>
      <w:ins w:id="7" w:author="Kiran_Samsung_#53_R0" w:date="2023-02-18T18:29:00Z">
        <w:r w:rsidR="005A1FEF" w:rsidRPr="005A1FEF">
          <w:t xml:space="preserve">This check is performed only if the called party belongs to the same MC system as </w:t>
        </w:r>
        <w:r w:rsidR="005A1FEF" w:rsidRPr="005A1FEF">
          <w:lastRenderedPageBreak/>
          <w:t>that of calling party MC system, Otherwise the call request is handled as described in the respective specifications</w:t>
        </w:r>
      </w:ins>
      <w:ins w:id="8" w:author="Kiran_Samsung_#53_R0" w:date="2023-02-18T18:30:00Z">
        <w:r w:rsidR="005A1FEF">
          <w:t xml:space="preserve"> </w:t>
        </w:r>
      </w:ins>
      <w:ins w:id="9" w:author="Kiran_Samsung_#53_R0" w:date="2023-02-18T18:31:00Z">
        <w:r w:rsidR="005A1FEF" w:rsidRPr="008C74BF">
          <w:t>3GPP TS 23.379 [16], 3GPP TS 23.281 [12], or 3GPP TS 23.28</w:t>
        </w:r>
        <w:r w:rsidR="005A1FEF">
          <w:t>2 </w:t>
        </w:r>
        <w:r w:rsidR="005A1FEF" w:rsidRPr="008C74BF">
          <w:t>[13]</w:t>
        </w:r>
      </w:ins>
      <w:ins w:id="10" w:author="Kiran_Samsung_#53_R0" w:date="2023-02-18T18:29:00Z">
        <w:r w:rsidR="005A1FEF" w:rsidRPr="005A1FEF">
          <w:t>.</w:t>
        </w:r>
      </w:ins>
    </w:p>
    <w:p w14:paraId="540F357E" w14:textId="77777777" w:rsidR="00AF6975" w:rsidRPr="007B517B" w:rsidRDefault="00AF6975" w:rsidP="00AF6975">
      <w:pPr>
        <w:pStyle w:val="B1"/>
      </w:pPr>
      <w:r>
        <w:t>3.</w:t>
      </w:r>
      <w:r>
        <w:tab/>
      </w:r>
      <w:r w:rsidRPr="00285AEE">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p>
    <w:p w14:paraId="6683FC16" w14:textId="411DB1FA" w:rsidR="00AF6975" w:rsidRDefault="00AF6975" w:rsidP="00AF6975">
      <w:pPr>
        <w:pStyle w:val="B1"/>
      </w:pPr>
      <w:r>
        <w:t>4.</w:t>
      </w:r>
      <w:r>
        <w:tab/>
        <w:t>The MC service client 1 initiates a private call towards MC service user 2, including the MC service ID of MC service user 2 obtained from MC system</w:t>
      </w:r>
      <w:ins w:id="11" w:author="Kiran_Samsung_#53_R0" w:date="2023-02-18T18:32:00Z">
        <w:r w:rsidR="00830694" w:rsidRPr="00830694">
          <w:t xml:space="preserve"> with call redirection due to migration indication</w:t>
        </w:r>
        <w:r w:rsidR="00830694">
          <w:t>.</w:t>
        </w:r>
      </w:ins>
      <w:r>
        <w:t xml:space="preserve"> </w:t>
      </w:r>
      <w:r w:rsidRPr="008C74BF">
        <w:t xml:space="preserve">The </w:t>
      </w:r>
      <w:r>
        <w:t>initiated private call c</w:t>
      </w:r>
      <w:r w:rsidRPr="008C74BF">
        <w:t xml:space="preserve">an </w:t>
      </w:r>
      <w:r>
        <w:t xml:space="preserve">either </w:t>
      </w:r>
      <w:r w:rsidRPr="008C74BF">
        <w:t>be an MCPTT private call, an MCVideo private call, or a</w:t>
      </w:r>
      <w:r>
        <w:t xml:space="preserve"> corresponding</w:t>
      </w:r>
      <w:r w:rsidRPr="008C74BF">
        <w:t xml:space="preserve"> one-to-one MCData communication,</w:t>
      </w:r>
      <w:r>
        <w:t xml:space="preserve"> and shall perform the procedures</w:t>
      </w:r>
      <w:r w:rsidRPr="008C74BF">
        <w:t xml:space="preserve"> as described in 3GPP TS 23.379 [16], 3GPP TS 23.281 [12], or 3GPP TS 23.28</w:t>
      </w:r>
      <w:r>
        <w:t>2 </w:t>
      </w:r>
      <w:r w:rsidRPr="008C74BF">
        <w:t>[13], respectively.</w:t>
      </w:r>
      <w:r>
        <w:t xml:space="preserve"> </w:t>
      </w:r>
    </w:p>
    <w:p w14:paraId="706AC59C" w14:textId="19F3FE04" w:rsidR="00AF6975" w:rsidRDefault="00AF6975" w:rsidP="00AF6975">
      <w:pPr>
        <w:pStyle w:val="NO"/>
        <w:rPr>
          <w:ins w:id="12" w:author="Kiran_Samsung_#53_R0" w:date="2023-02-18T18:33:00Z"/>
          <w:lang w:eastAsia="zh-CN"/>
        </w:rPr>
      </w:pPr>
      <w:r w:rsidRPr="00271F91">
        <w:rPr>
          <w:lang w:eastAsia="zh-CN"/>
        </w:rPr>
        <w:t>NOTE</w:t>
      </w:r>
      <w:ins w:id="13" w:author="Kiran_Samsung_#53_R0" w:date="2023-02-18T18:33:00Z">
        <w:r w:rsidR="00D229BC">
          <w:rPr>
            <w:lang w:eastAsia="zh-CN"/>
          </w:rPr>
          <w:t> 1</w:t>
        </w:r>
      </w:ins>
      <w:r w:rsidRPr="00271F91">
        <w:rPr>
          <w:lang w:eastAsia="zh-CN"/>
        </w:rPr>
        <w:t>:</w:t>
      </w:r>
      <w:r w:rsidRPr="00271F91">
        <w:rPr>
          <w:lang w:eastAsia="zh-CN"/>
        </w:rPr>
        <w:tab/>
        <w:t xml:space="preserve">If end-to-end encryption is required, the migrated MC service user 2 is assumed to have the necessary security information needed to establish a protected call, as defined in 3GPP TS 33.180 [25]. </w:t>
      </w:r>
    </w:p>
    <w:p w14:paraId="2BE2E1F2" w14:textId="56201630" w:rsidR="00D229BC" w:rsidRDefault="00D229BC" w:rsidP="00AF6975">
      <w:pPr>
        <w:pStyle w:val="NO"/>
        <w:rPr>
          <w:lang w:eastAsia="zh-CN"/>
        </w:rPr>
      </w:pPr>
      <w:ins w:id="14" w:author="Kiran_Samsung_#53_R0" w:date="2023-02-18T18:33:00Z">
        <w:r>
          <w:rPr>
            <w:lang w:eastAsia="zh-CN"/>
          </w:rPr>
          <w:t>NOTE </w:t>
        </w:r>
        <w:r w:rsidRPr="00D229BC">
          <w:rPr>
            <w:lang w:eastAsia="zh-CN"/>
          </w:rPr>
          <w:t>2:</w:t>
        </w:r>
        <w:r w:rsidRPr="00D229BC">
          <w:rPr>
            <w:lang w:eastAsia="zh-CN"/>
          </w:rPr>
          <w:tab/>
          <w:t xml:space="preserve">The subsequent calls initiated using new MC service ID of MC service user assigned by the migrated MC system include the call redirection due to migration indication in the private call request. This indicator directs the MC service server to determine whether the migrated user status has been updated </w:t>
        </w:r>
      </w:ins>
      <w:ins w:id="15" w:author="Kiran_Samsung_#53_R0" w:date="2023-02-18T18:36:00Z">
        <w:r w:rsidR="0021238E">
          <w:rPr>
            <w:lang w:eastAsia="zh-CN"/>
          </w:rPr>
          <w:t xml:space="preserve">with </w:t>
        </w:r>
      </w:ins>
      <w:ins w:id="16" w:author="Kiran_Samsung_#53_R0" w:date="2023-02-18T18:33:00Z">
        <w:r w:rsidRPr="00D229BC">
          <w:rPr>
            <w:lang w:eastAsia="zh-CN"/>
          </w:rPr>
          <w:t>new MC service ID from another MC system or removed. If updated or removed, the MC service server responds with private call redirection response with appropriate MC service ID of the call</w:t>
        </w:r>
      </w:ins>
      <w:ins w:id="17" w:author="Kiran_Samsung_#53_R0" w:date="2023-02-18T18:38:00Z">
        <w:r w:rsidR="0021238E">
          <w:rPr>
            <w:lang w:eastAsia="zh-CN"/>
          </w:rPr>
          <w:t>ed</w:t>
        </w:r>
      </w:ins>
      <w:ins w:id="18" w:author="Kiran_Samsung_#53_R0" w:date="2023-02-18T18:33:00Z">
        <w:r w:rsidRPr="00D229BC">
          <w:rPr>
            <w:lang w:eastAsia="zh-CN"/>
          </w:rPr>
          <w:t xml:space="preserve"> MC service user</w:t>
        </w:r>
      </w:ins>
      <w:ins w:id="19" w:author="Kiran_Samsung_#53_R0" w:date="2023-02-18T18:38:00Z">
        <w:r w:rsidR="0021238E">
          <w:rPr>
            <w:lang w:eastAsia="zh-CN"/>
          </w:rPr>
          <w:t xml:space="preserve"> (i.e., MC service ID of the primary </w:t>
        </w:r>
      </w:ins>
      <w:ins w:id="20" w:author="Kiran_Samsung_#53_R0" w:date="2023-02-18T18:39:00Z">
        <w:r w:rsidR="0021238E">
          <w:rPr>
            <w:lang w:eastAsia="zh-CN"/>
          </w:rPr>
          <w:t xml:space="preserve">MC </w:t>
        </w:r>
      </w:ins>
      <w:ins w:id="21" w:author="Kiran_Samsung_#53_R0" w:date="2023-02-18T18:38:00Z">
        <w:r w:rsidR="0021238E">
          <w:rPr>
            <w:lang w:eastAsia="zh-CN"/>
          </w:rPr>
          <w:t xml:space="preserve">system or </w:t>
        </w:r>
      </w:ins>
      <w:ins w:id="22" w:author="Kiran_Samsung_#53_R0" w:date="2023-02-18T18:39:00Z">
        <w:r w:rsidR="0021238E">
          <w:rPr>
            <w:lang w:eastAsia="zh-CN"/>
          </w:rPr>
          <w:t xml:space="preserve">MC service ID of another </w:t>
        </w:r>
      </w:ins>
      <w:ins w:id="23" w:author="Kiran_Samsung_#53_R0" w:date="2023-02-18T18:40:00Z">
        <w:r w:rsidR="0021238E">
          <w:rPr>
            <w:lang w:eastAsia="zh-CN"/>
          </w:rPr>
          <w:t xml:space="preserve">partner </w:t>
        </w:r>
      </w:ins>
      <w:ins w:id="24" w:author="Kiran_Samsung_#53_R0" w:date="2023-02-18T18:39:00Z">
        <w:r w:rsidR="0021238E">
          <w:rPr>
            <w:lang w:eastAsia="zh-CN"/>
          </w:rPr>
          <w:t>MC system</w:t>
        </w:r>
      </w:ins>
      <w:ins w:id="25" w:author="Kiran_Samsung_#53_R0" w:date="2023-02-18T18:38:00Z">
        <w:r w:rsidR="0021238E">
          <w:rPr>
            <w:lang w:eastAsia="zh-CN"/>
          </w:rPr>
          <w:t>)</w:t>
        </w:r>
      </w:ins>
      <w:ins w:id="26" w:author="Kiran_Samsung_#53_R0" w:date="2023-02-18T18:33:00Z">
        <w:r w:rsidRPr="00D229BC">
          <w:rPr>
            <w:lang w:eastAsia="zh-CN"/>
          </w:rPr>
          <w:t>.</w:t>
        </w:r>
      </w:ins>
    </w:p>
    <w:bookmarkEnd w:id="3"/>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7B276" w14:textId="77777777" w:rsidR="002C6F85" w:rsidRDefault="002C6F85">
      <w:r>
        <w:separator/>
      </w:r>
    </w:p>
  </w:endnote>
  <w:endnote w:type="continuationSeparator" w:id="0">
    <w:p w14:paraId="7E138E7D" w14:textId="77777777" w:rsidR="002C6F85" w:rsidRDefault="002C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altName w:val="Arial Unicode MS"/>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02405" w14:textId="77777777" w:rsidR="002C6F85" w:rsidRDefault="002C6F85">
      <w:r>
        <w:separator/>
      </w:r>
    </w:p>
  </w:footnote>
  <w:footnote w:type="continuationSeparator" w:id="0">
    <w:p w14:paraId="4F48F4AC" w14:textId="77777777" w:rsidR="002C6F85" w:rsidRDefault="002C6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19E8"/>
    <w:rsid w:val="000B7FED"/>
    <w:rsid w:val="000C038A"/>
    <w:rsid w:val="000C6598"/>
    <w:rsid w:val="000C7CF6"/>
    <w:rsid w:val="000D44B3"/>
    <w:rsid w:val="000E7D83"/>
    <w:rsid w:val="000F1EBC"/>
    <w:rsid w:val="000F2577"/>
    <w:rsid w:val="000F2820"/>
    <w:rsid w:val="000F6EBF"/>
    <w:rsid w:val="00123299"/>
    <w:rsid w:val="00124870"/>
    <w:rsid w:val="001310AC"/>
    <w:rsid w:val="0013574E"/>
    <w:rsid w:val="00145D43"/>
    <w:rsid w:val="0015259E"/>
    <w:rsid w:val="00157E3E"/>
    <w:rsid w:val="00167FBD"/>
    <w:rsid w:val="00170FF1"/>
    <w:rsid w:val="00192C46"/>
    <w:rsid w:val="001930BA"/>
    <w:rsid w:val="0019726E"/>
    <w:rsid w:val="001A08B3"/>
    <w:rsid w:val="001A0BB1"/>
    <w:rsid w:val="001A7B60"/>
    <w:rsid w:val="001B52F0"/>
    <w:rsid w:val="001B7A65"/>
    <w:rsid w:val="001C1860"/>
    <w:rsid w:val="001E41F3"/>
    <w:rsid w:val="001E5904"/>
    <w:rsid w:val="001F1942"/>
    <w:rsid w:val="001F426F"/>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E1A36"/>
    <w:rsid w:val="003F4931"/>
    <w:rsid w:val="00410371"/>
    <w:rsid w:val="004242F1"/>
    <w:rsid w:val="00424F46"/>
    <w:rsid w:val="00426197"/>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33EB8"/>
    <w:rsid w:val="00534200"/>
    <w:rsid w:val="0053642F"/>
    <w:rsid w:val="00547111"/>
    <w:rsid w:val="00547B57"/>
    <w:rsid w:val="005550DA"/>
    <w:rsid w:val="00556C64"/>
    <w:rsid w:val="00564077"/>
    <w:rsid w:val="0057324B"/>
    <w:rsid w:val="00592D74"/>
    <w:rsid w:val="00595C29"/>
    <w:rsid w:val="00597307"/>
    <w:rsid w:val="005A1FEF"/>
    <w:rsid w:val="005C046E"/>
    <w:rsid w:val="005C7827"/>
    <w:rsid w:val="005C786B"/>
    <w:rsid w:val="005C7D97"/>
    <w:rsid w:val="005D251A"/>
    <w:rsid w:val="005E2C44"/>
    <w:rsid w:val="005F0408"/>
    <w:rsid w:val="005F5123"/>
    <w:rsid w:val="005F5449"/>
    <w:rsid w:val="00600246"/>
    <w:rsid w:val="0060497F"/>
    <w:rsid w:val="00621188"/>
    <w:rsid w:val="006257ED"/>
    <w:rsid w:val="00636E88"/>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E21FB"/>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26E7"/>
    <w:rsid w:val="00863AB0"/>
    <w:rsid w:val="00864CC2"/>
    <w:rsid w:val="00870EE7"/>
    <w:rsid w:val="00876FCD"/>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5753"/>
    <w:rsid w:val="009A579D"/>
    <w:rsid w:val="009C75F9"/>
    <w:rsid w:val="009D0FD6"/>
    <w:rsid w:val="009D36FF"/>
    <w:rsid w:val="009D56FB"/>
    <w:rsid w:val="009E3297"/>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291"/>
    <w:rsid w:val="00AF6975"/>
    <w:rsid w:val="00B02D74"/>
    <w:rsid w:val="00B03838"/>
    <w:rsid w:val="00B0399F"/>
    <w:rsid w:val="00B258BB"/>
    <w:rsid w:val="00B42C21"/>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C5026"/>
    <w:rsid w:val="00CC68D0"/>
    <w:rsid w:val="00CF0EB3"/>
    <w:rsid w:val="00CF1F44"/>
    <w:rsid w:val="00CF3B17"/>
    <w:rsid w:val="00CF583A"/>
    <w:rsid w:val="00D03F9A"/>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6219"/>
    <w:rsid w:val="00F6014B"/>
    <w:rsid w:val="00F65B90"/>
    <w:rsid w:val="00F861C8"/>
    <w:rsid w:val="00F933F7"/>
    <w:rsid w:val="00FA14C1"/>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EditorsNoteChar">
    <w:name w:val="Editor's Note Char"/>
    <w:aliases w:val="EN Char"/>
    <w:link w:val="EditorsNote"/>
    <w:locked/>
    <w:rsid w:val="00AF697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31864-FB52-48BF-A08B-2226AD45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1874</TotalTime>
  <Pages>5</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Kiran_Samsung_#53_R0</cp:lastModifiedBy>
  <cp:revision>118</cp:revision>
  <cp:lastPrinted>1899-12-31T23:00:00Z</cp:lastPrinted>
  <dcterms:created xsi:type="dcterms:W3CDTF">2020-02-03T08:32:00Z</dcterms:created>
  <dcterms:modified xsi:type="dcterms:W3CDTF">2023-02-20T15:19:00Z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